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57"/>
        <w:rPr>
          <w:rFonts w:ascii="IWA新聞ゴシック体" w:hAnsi="IWA新聞ゴシック体" w:eastAsia="IWA新聞ゴシック体"/>
          <w:b/>
          <w:b/>
          <w:bCs/>
          <w:sz w:val="28"/>
          <w:szCs w:val="28"/>
        </w:rPr>
      </w:pPr>
      <w:r>
        <w:rPr>
          <w:rFonts w:ascii="IWA新聞ゴシック体" w:hAnsi="IWA新聞ゴシック体" w:eastAsia="IWA新聞ゴシック体"/>
          <w:b/>
          <w:bCs/>
          <w:sz w:val="28"/>
          <w:szCs w:val="28"/>
        </w:rPr>
        <w:t>ハンドマイク流し宣伝原稿（例）２０１６年２月２１日　西淀川此花地区</w:t>
      </w:r>
    </w:p>
    <w:p>
      <w:pPr>
        <w:pStyle w:val="Style15"/>
        <w:spacing w:lineRule="auto" w:line="276" w:before="0" w:after="57"/>
        <w:rPr>
          <w:rFonts w:ascii="IWA新聞ゴシック体" w:hAnsi="IWA新聞ゴシック体" w:eastAsia="IWA新聞ゴシック体"/>
          <w:sz w:val="24"/>
          <w:szCs w:val="24"/>
        </w:rPr>
      </w:pPr>
      <w:r>
        <w:rPr>
          <w:rFonts w:eastAsia="IWA新聞ゴシック体" w:ascii="IWA新聞ゴシック体" w:hAnsi="IWA新聞ゴシック体"/>
          <w:sz w:val="24"/>
          <w:szCs w:val="24"/>
        </w:rPr>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ご町内のみなさん　日本共産党です。安倍首相の片腕と言われた甘利大臣が口利き疑惑で辞職に追い込まれ、高市大臣は政府がかたよっていると判断したテレビ局の電波は止めると発言。麻生大臣は消費税増税で沢山の商店がつぶれるだろうと発言。自民党宮崎議員は不倫騒動で辞職。安倍内閣はいい加減にしろ、もっとまじめに仕事をせよ、この声を上げましょう。</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働く人の実質賃金が４年連続でマイナスになりました。お給料は横ばいなのに物価が上がっているからです。安倍さんが首相になって３年間で実質賃金はマイナス５％、これは年収４００万円の人なら年２０万円も給料が下がったということです。アベノミクスは最悪の政策ではないでしょうか。</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来年度から介護で要支援の方は介護保険サービスを受けられなくなります。ところが安倍内閣は続いて要介護１・２の方への生活援助を原則自己負担にすると言い出しました。そうなれば今は１割負担で１回２５０円の負担が２５００円になります。安倍内閣は高齢者いじめをやめよの声を上げましょう。</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安倍内閣は来年４月から消費税を１０％に上げようとしています。２％あがれば、食料品だけ８％に据え置いても、国民の負担は１人１万６千円も増えます。みなさん　国民には消費税増税を押し付け、大企業への優遇税制はさらに拡大する、安倍内閣の経済政策は間違っているのではないでしょうか。</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安倍内閣になっての２年間で企業向けの「政策減税」が２倍の１・２兆円にもなりました。これは朝日新聞が一面トップで報道したことです。大企業や超大金持ちばかりを優遇する政治を改めさせましょう。そのために、７月の参議院選挙で、どうぞ日本共産党とわたなべ結、わたなべ結にお力をお貸し下さい。</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２月１９日、憲法違反の安保法制・戦争法の廃止を求める法案を、五つの野党が共同して国会に提出しました。これを受けて、五つの野党の党首会談が開かれ、参議院選挙や衆議院選挙で、五つの野党の間で、選挙協力をすることで意見が一致しました。これは、安倍政治をやめさせるために五つの野党が選挙協力をすることを目指すものです。</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５つの野党の合意は４点です。一つは、安保法制を廃止する、安保法制の基になった閣議決定を撤回させる、この二つを共通の目標とする、二つ目は安倍政権を倒すことをめざす、三つめは参議院・衆議院の選挙で自民・公明とそれを助ける勢力を少数に追い込む、四つ目はそのために国会や選挙のあらゆる場面でできる限りの協力を行う、この四点で五つの野党が合意しました。</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日本共産党は昨年９月１９日に参議院で安保法制が強行採決をされた直後に、安保法制は憲法違反だから廃止するしかない、安保法制を廃止する国会と政府をつくろう、そのために野党は共同して選挙に臨もうと呼びかけをして、これまで、民主党や社民党、生活の党、維新の党などに働きかけてきました。</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今回の５野党の合意は日本共産党の呼びかけが実現したものです。日本共産党は、選挙協力をすると合意をされた民主党・社民党・生活の党・維新の党のみなさんに心から敬意を表します。私たちは今回の合意に基づいて、今後、全国で３２ある参議院選挙の１人区で候補者一本化を目指して全力をあげます。</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日本共産党は、今回の参議院選挙では、１人区で野党共同候補の勝利を目指すとともに、複数区の選挙区では独自候補を立てその勝利に全力をあげます。大阪選挙区は４人区です。わたなべ結、３５歳のわたなべ結の勝利と、比例代表で日本共産党の得票を大きく伸ばすためにどうぞお力をお貸しください。</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憲法違反の戦争法は廃止しよう、そのために五つの野党はこれからの選挙で共同する、この合意ができたことで戦争法を廃止することができる展望が生まれたのではないでしょうか。戦争に反対する国民みんなが力を合わしたら、政治を大きく変えることができます。どうぞ野党にお力をお貸し下さい。</w:t>
      </w:r>
    </w:p>
    <w:p>
      <w:pPr>
        <w:pStyle w:val="Style15"/>
        <w:spacing w:lineRule="auto" w:line="264" w:before="0" w:after="170"/>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w:t>
      </w:r>
      <w:r>
        <w:rPr>
          <w:rFonts w:ascii="IWA新聞ゴシック体" w:hAnsi="IWA新聞ゴシック体" w:eastAsia="IWA新聞ゴシック体"/>
          <w:sz w:val="24"/>
          <w:szCs w:val="24"/>
        </w:rPr>
        <w:t>みなさん　憲法に違反する戦争法を国会で強行採決した自民・公明、これに手を貸す「おおさか維新の会」に参議院選挙で厳しい審判を下しましょう。国民の手で平和憲法を守り抜きましょう。日本共産党は今、市民団体の皆さんが始めた戦争法廃止２</w:t>
      </w:r>
      <w:bookmarkStart w:id="0" w:name="_GoBack"/>
      <w:bookmarkEnd w:id="0"/>
      <w:r>
        <w:rPr>
          <w:rFonts w:ascii="IWA新聞ゴシック体" w:hAnsi="IWA新聞ゴシック体" w:eastAsia="IWA新聞ゴシック体"/>
          <w:sz w:val="24"/>
          <w:szCs w:val="24"/>
        </w:rPr>
        <w:t>０００万人署名運動に全力を挙げています。どうぞ署名にご協力下さい。</w:t>
      </w:r>
    </w:p>
    <w:p>
      <w:pPr>
        <w:pStyle w:val="Style15"/>
        <w:spacing w:lineRule="auto" w:line="264" w:before="0" w:after="170"/>
        <w:jc w:val="right"/>
        <w:rPr>
          <w:rFonts w:ascii="IWA新聞ゴシック体" w:hAnsi="IWA新聞ゴシック体" w:eastAsia="IWA新聞ゴシック体"/>
          <w:sz w:val="24"/>
          <w:szCs w:val="24"/>
        </w:rPr>
      </w:pPr>
      <w:r>
        <w:rPr>
          <w:rFonts w:ascii="IWA新聞ゴシック体" w:hAnsi="IWA新聞ゴシック体" w:eastAsia="IWA新聞ゴシック体"/>
          <w:sz w:val="24"/>
          <w:szCs w:val="24"/>
        </w:rPr>
        <w:t>以上</w:t>
      </w:r>
    </w:p>
    <w:sectPr>
      <w:type w:val="nextPage"/>
      <w:pgSz w:orient="landscape" w:w="16838" w:h="11906"/>
      <w:pgMar w:left="850" w:right="850" w:header="0" w:top="850" w:footer="0" w:bottom="850" w:gutter="0"/>
      <w:pgNumType w:fmt="decimal"/>
      <w:formProt w:val="false"/>
      <w:textDirection w:val="tbRl"/>
      <w:docGrid w:type="lines"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auto"/>
    <w:pitch w:val="default"/>
  </w:font>
  <w:font w:name="Arial">
    <w:charset w:val="01"/>
    <w:family w:val="auto"/>
    <w:pitch w:val="default"/>
  </w:font>
  <w:font w:name="Segoe UI">
    <w:charset w:val="01"/>
    <w:family w:val="auto"/>
    <w:pitch w:val="default"/>
  </w:font>
  <w:font w:name="Segoe UI Light">
    <w:charset w:val="01"/>
    <w:family w:val="auto"/>
    <w:pitch w:val="default"/>
  </w:font>
  <w:font w:name="IWA新聞ゴシック体">
    <w:charset w:val="01"/>
    <w:family w:val="auto"/>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1">
    <w:name w:val="見出し 1"/>
    <w:basedOn w:val="Style14"/>
    <w:pPr/>
    <w:rPr/>
  </w:style>
  <w:style w:type="paragraph" w:styleId="2">
    <w:name w:val="見出し 2"/>
    <w:basedOn w:val="Style14"/>
    <w:pPr/>
    <w:rPr/>
  </w:style>
  <w:style w:type="paragraph" w:styleId="3">
    <w:name w:val="見出し 3"/>
    <w:basedOn w:val="Style14"/>
    <w:pPr/>
    <w:rPr/>
  </w:style>
  <w:style w:type="character" w:styleId="DefaultParagraphFont" w:default="1">
    <w:name w:val="Default Paragraph Font"/>
    <w:uiPriority w:val="1"/>
    <w:semiHidden/>
    <w:unhideWhenUsed/>
    <w:qFormat/>
    <w:rPr/>
  </w:style>
  <w:style w:type="character" w:styleId="Style11" w:customStyle="1">
    <w:name w:val="吹き出し (文字)"/>
    <w:basedOn w:val="DefaultParagraphFont"/>
    <w:link w:val="a3"/>
    <w:uiPriority w:val="99"/>
    <w:semiHidden/>
    <w:qFormat/>
    <w:rsid w:val="00922117"/>
    <w:rPr>
      <w:rFonts w:ascii="Arial" w:hAnsi="Arial" w:eastAsia="ＭＳ ゴシック" w:cs="" w:asciiTheme="majorHAnsi" w:cstheme="majorBidi" w:eastAsiaTheme="majorEastAsia" w:hAnsiTheme="majorHAnsi"/>
      <w:sz w:val="18"/>
      <w:szCs w:val="18"/>
    </w:rPr>
  </w:style>
  <w:style w:type="character" w:styleId="Style12" w:customStyle="1">
    <w:name w:val="ヘッダー (文字)"/>
    <w:basedOn w:val="DefaultParagraphFont"/>
    <w:link w:val="a5"/>
    <w:uiPriority w:val="99"/>
    <w:qFormat/>
    <w:rsid w:val="009b5da2"/>
    <w:rPr/>
  </w:style>
  <w:style w:type="character" w:styleId="Style13" w:customStyle="1">
    <w:name w:val="フッター (文字)"/>
    <w:basedOn w:val="DefaultParagraphFont"/>
    <w:link w:val="a7"/>
    <w:uiPriority w:val="99"/>
    <w:qFormat/>
    <w:rsid w:val="009b5da2"/>
    <w:rPr/>
  </w:style>
  <w:style w:type="paragraph" w:styleId="Style14">
    <w:name w:val="見出し"/>
    <w:basedOn w:val="Normal"/>
    <w:next w:val="Style15"/>
    <w:qFormat/>
    <w:pPr>
      <w:keepNext/>
      <w:spacing w:before="240" w:after="120"/>
    </w:pPr>
    <w:rPr>
      <w:rFonts w:ascii="Segoe UI" w:hAnsi="Segoe UI" w:eastAsia="梅Pゴシック" w:cs="TakaoPGothic"/>
      <w:sz w:val="28"/>
      <w:szCs w:val="28"/>
    </w:rPr>
  </w:style>
  <w:style w:type="paragraph" w:styleId="Style15">
    <w:name w:val="本文"/>
    <w:basedOn w:val="Normal"/>
    <w:pPr>
      <w:spacing w:lineRule="auto" w:line="288" w:before="0" w:after="140"/>
    </w:pPr>
    <w:rPr>
      <w:sz w:val="21"/>
    </w:rPr>
  </w:style>
  <w:style w:type="paragraph" w:styleId="Style16">
    <w:name w:val="リスト"/>
    <w:basedOn w:val="Style15"/>
    <w:pPr/>
    <w:rPr>
      <w:rFonts w:ascii="Segoe UI Light" w:hAnsi="Segoe UI Light" w:eastAsia="IPAexゴシック" w:cs="TakaoPGothic"/>
      <w:sz w:val="21"/>
    </w:rPr>
  </w:style>
  <w:style w:type="paragraph" w:styleId="Style17">
    <w:name w:val="キャプション"/>
    <w:basedOn w:val="Normal"/>
    <w:pPr>
      <w:suppressLineNumbers/>
      <w:spacing w:before="120" w:after="120"/>
    </w:pPr>
    <w:rPr>
      <w:rFonts w:ascii="Segoe UI Light" w:hAnsi="Segoe UI Light" w:eastAsia="TakaoExGothic" w:cs="TakaoPGothic"/>
      <w:i/>
      <w:iCs/>
      <w:sz w:val="21"/>
      <w:szCs w:val="24"/>
    </w:rPr>
  </w:style>
  <w:style w:type="paragraph" w:styleId="Style18">
    <w:name w:val="索引"/>
    <w:basedOn w:val="Normal"/>
    <w:qFormat/>
    <w:pPr>
      <w:suppressLineNumbers/>
    </w:pPr>
    <w:rPr>
      <w:rFonts w:ascii="Segoe UI Light" w:hAnsi="Segoe UI Light" w:eastAsia="TakaoExGothic" w:cs="TakaoPGothic"/>
      <w:sz w:val="21"/>
    </w:rPr>
  </w:style>
  <w:style w:type="paragraph" w:styleId="BalloonText">
    <w:name w:val="Balloon Text"/>
    <w:basedOn w:val="Normal"/>
    <w:link w:val="a4"/>
    <w:uiPriority w:val="99"/>
    <w:semiHidden/>
    <w:unhideWhenUsed/>
    <w:qFormat/>
    <w:rsid w:val="00922117"/>
    <w:pPr/>
    <w:rPr>
      <w:rFonts w:ascii="Arial" w:hAnsi="Arial" w:eastAsia="ＭＳ ゴシック" w:cs="" w:asciiTheme="majorHAnsi" w:cstheme="majorBidi" w:eastAsiaTheme="majorEastAsia" w:hAnsiTheme="majorHAnsi"/>
      <w:sz w:val="18"/>
      <w:szCs w:val="18"/>
    </w:rPr>
  </w:style>
  <w:style w:type="paragraph" w:styleId="Style19">
    <w:name w:val="ヘッダー"/>
    <w:basedOn w:val="Normal"/>
    <w:link w:val="a6"/>
    <w:uiPriority w:val="99"/>
    <w:unhideWhenUsed/>
    <w:rsid w:val="009b5da2"/>
    <w:pPr>
      <w:tabs>
        <w:tab w:val="center" w:pos="4252" w:leader="none"/>
        <w:tab w:val="right" w:pos="8504" w:leader="none"/>
      </w:tabs>
    </w:pPr>
    <w:rPr/>
  </w:style>
  <w:style w:type="paragraph" w:styleId="Style20">
    <w:name w:val="フッター"/>
    <w:basedOn w:val="Normal"/>
    <w:link w:val="a8"/>
    <w:uiPriority w:val="99"/>
    <w:unhideWhenUsed/>
    <w:rsid w:val="009b5da2"/>
    <w:pPr>
      <w:tabs>
        <w:tab w:val="center" w:pos="4252" w:leader="none"/>
        <w:tab w:val="right" w:pos="8504" w:leader="none"/>
      </w:tabs>
    </w:pPr>
    <w:rPr/>
  </w:style>
  <w:style w:type="paragraph" w:styleId="Quotations">
    <w:name w:val="Quotations"/>
    <w:basedOn w:val="Normal"/>
    <w:qFormat/>
    <w:pPr/>
    <w:rPr/>
  </w:style>
  <w:style w:type="paragraph" w:styleId="Style21">
    <w:name w:val="タイトル"/>
    <w:basedOn w:val="Style14"/>
    <w:pPr/>
    <w:rPr/>
  </w:style>
  <w:style w:type="paragraph" w:styleId="Style22">
    <w:name w:val="副題"/>
    <w:basedOn w:val="Style14"/>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LibreOffice/4.4.3.2$Linux_X86_64 LibreOffice_project/40m0$Build-2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2016-02-20T15:43:00Z</dcterms:created>
  <dc:creator>seto</dc:creator>
  <dc:language>ja-JP</dc:language>
  <cp:lastModifiedBy>裕一 原之園</cp:lastModifiedBy>
  <cp:lastPrinted>2016-02-21T11:53:30Z</cp:lastPrinted>
  <dcterms:modified xsi:type="dcterms:W3CDTF">2016-02-21T12:08:02Z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